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eastAsia="楷体_GB2312" w:cs="Times New Roman"/>
          <w:sz w:val="24"/>
        </w:rPr>
      </w:pPr>
    </w:p>
    <w:p>
      <w:pPr>
        <w:jc w:val="center"/>
        <w:rPr>
          <w:rFonts w:hint="default" w:ascii="Times New Roman" w:hAnsi="Times New Roman" w:eastAsia="楷体_GB2312" w:cs="Times New Roman"/>
          <w:sz w:val="24"/>
        </w:rPr>
      </w:pPr>
    </w:p>
    <w:p>
      <w:pPr>
        <w:jc w:val="center"/>
        <w:rPr>
          <w:rFonts w:hint="default" w:ascii="Times New Roman" w:hAnsi="Times New Roman" w:eastAsia="楷体_GB2312" w:cs="Times New Roman"/>
          <w:sz w:val="24"/>
        </w:rPr>
      </w:pPr>
    </w:p>
    <w:p>
      <w:pPr>
        <w:jc w:val="center"/>
        <w:rPr>
          <w:rFonts w:hint="default" w:ascii="Times New Roman" w:hAnsi="Times New Roman" w:eastAsia="楷体_GB2312" w:cs="Times New Roman"/>
          <w:sz w:val="24"/>
        </w:rPr>
      </w:pPr>
    </w:p>
    <w:p>
      <w:pPr>
        <w:jc w:val="center"/>
        <w:rPr>
          <w:rFonts w:hint="default" w:ascii="Times New Roman" w:hAnsi="Times New Roman" w:eastAsia="楷体_GB2312" w:cs="Times New Roman"/>
          <w:sz w:val="24"/>
        </w:rPr>
      </w:pPr>
    </w:p>
    <w:p>
      <w:pPr>
        <w:jc w:val="center"/>
        <w:rPr>
          <w:rFonts w:hint="default" w:ascii="Times New Roman" w:hAnsi="Times New Roman" w:eastAsia="楷体_GB2312" w:cs="Times New Roman"/>
          <w:sz w:val="24"/>
        </w:rPr>
      </w:pPr>
    </w:p>
    <w:p>
      <w:pPr>
        <w:jc w:val="center"/>
        <w:rPr>
          <w:rFonts w:hint="default" w:ascii="Times New Roman" w:hAnsi="Times New Roman" w:eastAsia="楷体_GB2312" w:cs="Times New Roman"/>
          <w:sz w:val="24"/>
        </w:rPr>
      </w:pPr>
    </w:p>
    <w:p>
      <w:pPr>
        <w:jc w:val="center"/>
        <w:rPr>
          <w:rFonts w:hint="default" w:ascii="Times New Roman" w:hAnsi="Times New Roman" w:eastAsia="楷体_GB2312" w:cs="Times New Roman"/>
          <w:sz w:val="24"/>
        </w:rPr>
      </w:pPr>
    </w:p>
    <w:p>
      <w:pPr>
        <w:spacing w:line="300" w:lineRule="exact"/>
        <w:jc w:val="center"/>
        <w:rPr>
          <w:rFonts w:hint="default" w:ascii="Times New Roman" w:hAnsi="Times New Roman" w:eastAsia="楷体_GB2312" w:cs="Times New Roman"/>
          <w:sz w:val="24"/>
        </w:rPr>
      </w:pPr>
    </w:p>
    <w:p>
      <w:pPr>
        <w:spacing w:line="300" w:lineRule="exact"/>
        <w:jc w:val="center"/>
        <w:rPr>
          <w:rFonts w:hint="default" w:ascii="Times New Roman" w:hAnsi="Times New Roman" w:eastAsia="楷体_GB2312" w:cs="Times New Roman"/>
          <w:sz w:val="24"/>
        </w:rPr>
      </w:pPr>
    </w:p>
    <w:p>
      <w:pPr>
        <w:spacing w:line="300" w:lineRule="exact"/>
        <w:jc w:val="both"/>
        <w:rPr>
          <w:rFonts w:hint="default" w:ascii="Times New Roman" w:hAnsi="Times New Roman" w:eastAsia="楷体_GB2312" w:cs="Times New Roman"/>
          <w:sz w:val="24"/>
        </w:rPr>
      </w:pPr>
    </w:p>
    <w:p>
      <w:pPr>
        <w:spacing w:line="300" w:lineRule="exact"/>
        <w:jc w:val="both"/>
        <w:rPr>
          <w:rFonts w:hint="default" w:ascii="Times New Roman" w:hAnsi="Times New Roman" w:eastAsia="楷体_GB2312" w:cs="Times New Roman"/>
          <w:sz w:val="24"/>
        </w:rPr>
      </w:pPr>
    </w:p>
    <w:p>
      <w:pPr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川预学〔202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〕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号</w:t>
      </w:r>
    </w:p>
    <w:p>
      <w:pPr>
        <w:rPr>
          <w:rFonts w:hint="default" w:ascii="Times New Roman" w:hAnsi="Times New Roman" w:eastAsia="仿宋_GB2312" w:cs="Times New Roman"/>
        </w:rPr>
      </w:pPr>
    </w:p>
    <w:p>
      <w:pPr>
        <w:jc w:val="center"/>
        <w:rPr>
          <w:rFonts w:hint="default" w:ascii="Times New Roman" w:hAnsi="Times New Roman" w:cs="Times New Roman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四川省预防医学会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ascii="方正小标宋简体" w:hAnsi="方正小标宋简体" w:eastAsia="方正小标宋简体" w:cs="方正小标宋简体"/>
          <w:spacing w:val="-11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</w:rPr>
        <w:t>关于推荐孕产期疾病防治及产后康复分会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4" w:name="_GoBack"/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</w:rPr>
        <w:t>第二届委员会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委员候选人的通知</w:t>
      </w:r>
      <w:bookmarkEnd w:id="4"/>
    </w:p>
    <w:p>
      <w:pPr>
        <w:widowControl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各有关单位：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根据《四川省预防医学会章程》及《四川省预防医学会组织管理办法》等相关规定，</w:t>
      </w:r>
      <w:r>
        <w:rPr>
          <w:rFonts w:eastAsia="仿宋_GB2312"/>
          <w:color w:val="000000"/>
          <w:sz w:val="32"/>
          <w:szCs w:val="32"/>
        </w:rPr>
        <w:t>四川省预防医学会</w:t>
      </w:r>
      <w:r>
        <w:rPr>
          <w:rFonts w:hint="eastAsia" w:eastAsia="仿宋_GB2312"/>
          <w:color w:val="000000"/>
          <w:sz w:val="32"/>
          <w:szCs w:val="32"/>
        </w:rPr>
        <w:t>孕产期疾病防治及产后康复分会</w:t>
      </w:r>
      <w:r>
        <w:rPr>
          <w:rFonts w:eastAsia="仿宋_GB2312"/>
          <w:color w:val="000000"/>
          <w:sz w:val="32"/>
          <w:szCs w:val="32"/>
        </w:rPr>
        <w:t>第一届</w:t>
      </w:r>
      <w:r>
        <w:rPr>
          <w:rFonts w:hint="eastAsia" w:ascii="仿宋_GB2312" w:hAnsi="仿宋_GB2312" w:eastAsia="仿宋_GB2312" w:cs="仿宋_GB2312"/>
          <w:sz w:val="32"/>
          <w:szCs w:val="32"/>
        </w:rPr>
        <w:t>应予换届。经分会常委会研究，报学会秘书处批准，拟定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于2023年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7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</w:rPr>
        <w:t>召开分会换届改选会议。为保障会议的如期召开，烦请各有关单位配合做好候选委员推荐工作。现将相关事宜通知如下：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一、名额分配及建议名单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四川省预防医学会</w:t>
      </w:r>
      <w:r>
        <w:rPr>
          <w:rFonts w:hint="eastAsia" w:eastAsia="仿宋_GB2312"/>
          <w:color w:val="000000"/>
          <w:sz w:val="32"/>
          <w:szCs w:val="32"/>
        </w:rPr>
        <w:t>孕产期疾病防治及产后康复分会</w:t>
      </w:r>
      <w:r>
        <w:rPr>
          <w:rFonts w:hint="eastAsia" w:ascii="仿宋_GB2312" w:hAnsi="仿宋_GB2312" w:eastAsia="仿宋_GB2312" w:cs="仿宋_GB2312"/>
          <w:sz w:val="32"/>
          <w:szCs w:val="32"/>
        </w:rPr>
        <w:t>第二届委员会委员候选人名额分配及建议名单（见附件1）。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二、委员候选人推选条件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pacing w:val="-11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1.委员候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选人所在单位为四川省预防医学会单位会员。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2.热心支持和承担学会工作，具有良好职业道德，学风正派。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3.现从事本专业工作，具有较高学术水平，原则上具有副高以上技术职称（特殊情况下可适当放宽到具有中级专业技术职称）。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rPr>
          <w:rFonts w:ascii="仿宋_GB2312" w:hAnsi="仿宋_GB2312" w:eastAsia="仿宋_GB2312" w:cs="仿宋_GB2312"/>
          <w:spacing w:val="-11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4.有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较强的组织能力和社会活动能力，能联系和团结本地区该专业广大科技工作者，有带动区域内该专业发展的能力。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5.委员候选人年龄不超过65岁，身体健康，在职在岗，能坚持日常工作。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三、表格填报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ascii="仿宋_GB2312" w:hAnsi="仿宋_GB2312" w:eastAsia="仿宋_GB2312" w:cs="仿宋_GB2312"/>
          <w:sz w:val="32"/>
          <w:szCs w:val="32"/>
        </w:rPr>
        <w:t>.</w:t>
      </w:r>
      <w:r>
        <w:rPr>
          <w:rFonts w:hint="eastAsia" w:eastAsia="仿宋_GB2312"/>
          <w:color w:val="000000"/>
          <w:sz w:val="32"/>
          <w:szCs w:val="32"/>
        </w:rPr>
        <w:t>孕产期疾病防治及产后康复分会</w:t>
      </w:r>
      <w:r>
        <w:rPr>
          <w:rFonts w:ascii="仿宋_GB2312" w:hAnsi="仿宋_GB2312" w:eastAsia="仿宋_GB2312" w:cs="仿宋_GB2312"/>
          <w:sz w:val="32"/>
          <w:szCs w:val="32"/>
        </w:rPr>
        <w:t>第二届委员会委员候选人推荐表由本人填写。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候选人推荐表的填报在“四川省预防医学会小程序”内进行。请参考（附件2）填报步骤提交申请。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</w:t>
      </w:r>
      <w:r>
        <w:rPr>
          <w:rFonts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为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完善学会信息管理，原我会单位会员机构、新加入我会单位会员的机构，均需由单位填写四川省预防医学会（团体）单位会员登记表。登记表</w:t>
      </w:r>
      <w:r>
        <w:rPr>
          <w:rFonts w:ascii="仿宋_GB2312" w:hAnsi="仿宋_GB2312" w:eastAsia="仿宋_GB2312" w:cs="仿宋_GB2312"/>
          <w:spacing w:val="-11"/>
          <w:sz w:val="32"/>
          <w:szCs w:val="32"/>
        </w:rPr>
        <w:t>填报在“四川省预防医学会小程序”内进行，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请参考（附件2）填报步骤提交申请。（已按上述程序提交单位会员登记表的机构不再填写此表）。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四、注意事项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1.候选人如果是领导干部，请按国家相关规定履行领导干部兼职报批手续，并将批复同意兼职文件（或复印件）一并报送学会；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2.候选人如果来自军队相关单位，请按军队相关规定履行领导干部兼职报批手续，并将批复同意兼职文件（或复印件）一并报送学会；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</w:t>
      </w:r>
      <w:r>
        <w:rPr>
          <w:rFonts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候选人推荐表等相关表格，需由单位签署意见并加盖公章后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于</w:t>
      </w:r>
      <w:r>
        <w:rPr>
          <w:rFonts w:ascii="仿宋_GB2312" w:hAnsi="仿宋_GB2312" w:eastAsia="仿宋_GB2312" w:cs="仿宋_GB2312"/>
          <w:color w:val="000000"/>
          <w:spacing w:val="-20"/>
          <w:sz w:val="32"/>
          <w:szCs w:val="32"/>
        </w:rPr>
        <w:t>6</w:t>
      </w:r>
      <w:r>
        <w:rPr>
          <w:rFonts w:hint="eastAsia" w:ascii="仿宋_GB2312" w:hAnsi="仿宋_GB2312" w:eastAsia="仿宋_GB2312" w:cs="仿宋_GB2312"/>
          <w:color w:val="000000"/>
          <w:spacing w:val="-20"/>
          <w:sz w:val="32"/>
          <w:szCs w:val="32"/>
        </w:rPr>
        <w:t>月30日之前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>在小程序内完成填写上传。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pacing w:val="-11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</w:t>
      </w:r>
      <w:r>
        <w:rPr>
          <w:rFonts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候选人如不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按期报送推荐资料，视为自愿放弃候选委员资格。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420" w:leftChars="200" w:firstLine="320" w:firstLineChars="1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五、联系方式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孕产期疾病防治及产后康复分会：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0" w:firstLineChars="200"/>
        <w:textAlignment w:val="baseline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/>
          <w:color w:val="000000"/>
          <w:sz w:val="32"/>
        </w:rPr>
        <w:t xml:space="preserve">陈洪琴        </w:t>
      </w:r>
      <w:r>
        <w:rPr>
          <w:rFonts w:ascii="仿宋_GB2312" w:hAnsi="仿宋_GB2312" w:eastAsia="仿宋_GB2312"/>
          <w:color w:val="000000"/>
          <w:sz w:val="32"/>
        </w:rPr>
        <w:t>131948741</w:t>
      </w:r>
      <w:r>
        <w:rPr>
          <w:rFonts w:hint="eastAsia" w:ascii="仿宋_GB2312" w:hAnsi="仿宋_GB2312" w:eastAsia="仿宋_GB2312"/>
          <w:color w:val="000000"/>
          <w:sz w:val="32"/>
        </w:rPr>
        <w:t>7</w:t>
      </w:r>
      <w:r>
        <w:rPr>
          <w:rFonts w:ascii="仿宋_GB2312" w:hAnsi="仿宋_GB2312" w:eastAsia="仿宋_GB2312"/>
          <w:color w:val="000000"/>
          <w:sz w:val="32"/>
        </w:rPr>
        <w:t>5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四川省预防医学会：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李香怡        </w:t>
      </w:r>
      <w:r>
        <w:rPr>
          <w:rFonts w:ascii="仿宋_GB2312" w:hAnsi="仿宋_GB2312" w:eastAsia="仿宋_GB2312" w:cs="仿宋_GB2312"/>
          <w:sz w:val="32"/>
          <w:szCs w:val="32"/>
        </w:rPr>
        <w:t>13981233015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冯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援        </w:t>
      </w:r>
      <w:r>
        <w:rPr>
          <w:rFonts w:ascii="仿宋_GB2312" w:hAnsi="仿宋_GB2312" w:eastAsia="仿宋_GB2312" w:cs="仿宋_GB2312"/>
          <w:sz w:val="32"/>
          <w:szCs w:val="32"/>
        </w:rPr>
        <w:t>17396225955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1918" w:leftChars="304" w:hanging="1280" w:hangingChars="4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1918" w:leftChars="304" w:hanging="1280" w:hangingChars="4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附件：1.四川省预防医学会</w:t>
      </w:r>
      <w:r>
        <w:rPr>
          <w:rFonts w:hint="eastAsia" w:eastAsia="仿宋_GB2312"/>
          <w:color w:val="000000"/>
          <w:sz w:val="32"/>
          <w:szCs w:val="32"/>
        </w:rPr>
        <w:t>孕产期疾病防治及产后康复分会</w:t>
      </w:r>
      <w:r>
        <w:rPr>
          <w:rFonts w:hint="eastAsia" w:ascii="仿宋_GB2312" w:hAnsi="仿宋_GB2312" w:eastAsia="仿宋_GB2312" w:cs="仿宋_GB2312"/>
          <w:sz w:val="32"/>
          <w:szCs w:val="32"/>
        </w:rPr>
        <w:t>第二届</w:t>
      </w:r>
      <w:r>
        <w:rPr>
          <w:rFonts w:ascii="仿宋_GB2312" w:hAnsi="仿宋_GB2312" w:eastAsia="仿宋_GB2312" w:cs="仿宋_GB2312"/>
          <w:sz w:val="32"/>
          <w:szCs w:val="32"/>
        </w:rPr>
        <w:t>委员会</w:t>
      </w:r>
      <w:r>
        <w:rPr>
          <w:rFonts w:hint="eastAsia" w:ascii="仿宋_GB2312" w:hAnsi="仿宋_GB2312" w:eastAsia="仿宋_GB2312" w:cs="仿宋_GB2312"/>
          <w:sz w:val="32"/>
          <w:szCs w:val="32"/>
        </w:rPr>
        <w:t>委员候选人名额分配及建议名单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600" w:firstLineChars="500"/>
        <w:rPr>
          <w:rFonts w:hint="eastAsia" w:ascii="仿宋_GB2312" w:hAnsi="黑体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</w:t>
      </w:r>
      <w:r>
        <w:rPr>
          <w:rFonts w:hint="eastAsia" w:ascii="仿宋_GB2312" w:hAnsi="黑体" w:eastAsia="仿宋_GB2312" w:cs="仿宋_GB2312"/>
          <w:sz w:val="32"/>
          <w:szCs w:val="32"/>
        </w:rPr>
        <w:t>申请表填报步骤流程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600" w:firstLineChars="5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</w:t>
      </w:r>
      <w:r>
        <w:rPr>
          <w:rFonts w:hint="eastAsia" w:ascii="仿宋_GB2312" w:hAnsi="黑体" w:eastAsia="仿宋_GB2312" w:cs="仿宋_GB2312"/>
          <w:sz w:val="32"/>
          <w:szCs w:val="32"/>
        </w:rPr>
        <w:t>四川省预防医学会小程序二维码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640" w:firstLineChars="1450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640" w:firstLineChars="145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四川省预防医学会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20</w:t>
      </w:r>
      <w:r>
        <w:rPr>
          <w:rFonts w:ascii="仿宋_GB2312" w:hAnsi="仿宋_GB2312" w:eastAsia="仿宋_GB2312" w:cs="仿宋_GB2312"/>
          <w:sz w:val="32"/>
          <w:szCs w:val="32"/>
        </w:rPr>
        <w:t>23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ascii="仿宋_GB2312" w:hAnsi="仿宋_GB2312" w:eastAsia="仿宋_GB2312" w:cs="仿宋_GB2312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adjustRightInd w:val="0"/>
        <w:snapToGrid w:val="0"/>
        <w:jc w:val="left"/>
        <w:rPr>
          <w:rFonts w:hint="eastAsia" w:ascii="黑体" w:hAnsi="黑体" w:eastAsia="黑体" w:cs="黑体"/>
          <w:bCs/>
          <w:sz w:val="32"/>
          <w:szCs w:val="32"/>
        </w:rPr>
      </w:pPr>
    </w:p>
    <w:p>
      <w:pPr>
        <w:adjustRightInd w:val="0"/>
        <w:snapToGrid w:val="0"/>
        <w:jc w:val="left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附件1</w:t>
      </w:r>
    </w:p>
    <w:p>
      <w:pPr>
        <w:adjustRightInd w:val="0"/>
        <w:snapToGrid w:val="0"/>
        <w:jc w:val="left"/>
        <w:rPr>
          <w:rFonts w:hint="eastAsia" w:ascii="黑体" w:hAnsi="黑体" w:eastAsia="黑体" w:cs="黑体"/>
          <w:bCs/>
          <w:sz w:val="32"/>
          <w:szCs w:val="32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bookmarkStart w:id="0" w:name="_Hlk84673253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四川省预防医学会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bookmarkStart w:id="1" w:name="_Hlk72499899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孕产期疾病防治及产后康复分会第二届</w:t>
      </w:r>
      <w:r>
        <w:rPr>
          <w:rFonts w:ascii="方正小标宋简体" w:hAnsi="方正小标宋简体" w:eastAsia="方正小标宋简体" w:cs="方正小标宋简体"/>
          <w:sz w:val="36"/>
          <w:szCs w:val="36"/>
        </w:rPr>
        <w:t>委员会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委员候选人</w:t>
      </w:r>
      <w:bookmarkEnd w:id="1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名额分配及建议名单</w:t>
      </w:r>
    </w:p>
    <w:bookmarkEnd w:id="0"/>
    <w:tbl>
      <w:tblPr>
        <w:tblStyle w:val="6"/>
        <w:tblW w:w="9224" w:type="dxa"/>
        <w:tblInd w:w="-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3105"/>
        <w:gridCol w:w="764"/>
        <w:gridCol w:w="4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1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76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名额</w:t>
            </w:r>
          </w:p>
        </w:tc>
        <w:tc>
          <w:tcPr>
            <w:tcW w:w="46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建议候选人（或建议专业）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35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1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四川大学华西第二医院</w:t>
            </w:r>
          </w:p>
        </w:tc>
        <w:tc>
          <w:tcPr>
            <w:tcW w:w="76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46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周容、罗东、胡婷、刘希婧、陈洪琴、魏冬梅、肖雪、张燕萍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35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31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四川大学华西医院</w:t>
            </w:r>
          </w:p>
        </w:tc>
        <w:tc>
          <w:tcPr>
            <w:tcW w:w="76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46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常红、魏武然、王覃、黄慧、魏家富、罗宇鹏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35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31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四川省人民医院</w:t>
            </w:r>
          </w:p>
        </w:tc>
        <w:tc>
          <w:tcPr>
            <w:tcW w:w="76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46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刘丽梅、郑振荣、马涛、凌波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35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31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四川省妇幼保健院</w:t>
            </w:r>
          </w:p>
        </w:tc>
        <w:tc>
          <w:tcPr>
            <w:tcW w:w="76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6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聂小成、张琚、单位推荐1位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35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31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成都中医药大学附属医院</w:t>
            </w:r>
          </w:p>
        </w:tc>
        <w:tc>
          <w:tcPr>
            <w:tcW w:w="764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46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庄琳、谢萍、刘艺、何玲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35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31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成都市妇女儿童中心医院</w:t>
            </w:r>
          </w:p>
        </w:tc>
        <w:tc>
          <w:tcPr>
            <w:tcW w:w="764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6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周辉、单位推荐1位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35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31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成都市第一人民医院</w:t>
            </w:r>
          </w:p>
        </w:tc>
        <w:tc>
          <w:tcPr>
            <w:tcW w:w="76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6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陈妍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35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31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成都市第二人民医院</w:t>
            </w:r>
          </w:p>
        </w:tc>
        <w:tc>
          <w:tcPr>
            <w:tcW w:w="76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6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单位推荐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35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31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成都市第三人民医院</w:t>
            </w:r>
          </w:p>
        </w:tc>
        <w:tc>
          <w:tcPr>
            <w:tcW w:w="76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6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陆静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735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31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成都市第五人民医院</w:t>
            </w:r>
          </w:p>
        </w:tc>
        <w:tc>
          <w:tcPr>
            <w:tcW w:w="76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6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吴晓兰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735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31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成都市成华区妇幼保健院</w:t>
            </w:r>
          </w:p>
        </w:tc>
        <w:tc>
          <w:tcPr>
            <w:tcW w:w="764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62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单位推荐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35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31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成都市金牛区妇幼保健院</w:t>
            </w:r>
          </w:p>
        </w:tc>
        <w:tc>
          <w:tcPr>
            <w:tcW w:w="764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62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单位推荐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35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31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成都市双流区妇幼保健院</w:t>
            </w:r>
          </w:p>
        </w:tc>
        <w:tc>
          <w:tcPr>
            <w:tcW w:w="764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62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单位推荐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35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31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成都市武侯区妇幼保健院</w:t>
            </w:r>
          </w:p>
        </w:tc>
        <w:tc>
          <w:tcPr>
            <w:tcW w:w="764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62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单位推荐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35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31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成都安琪儿妇产医院</w:t>
            </w:r>
          </w:p>
        </w:tc>
        <w:tc>
          <w:tcPr>
            <w:tcW w:w="76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6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熊冬梅、徐洲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35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31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成都双楠医院</w:t>
            </w:r>
          </w:p>
        </w:tc>
        <w:tc>
          <w:tcPr>
            <w:tcW w:w="76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6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吕治霞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35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31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米诺娃妇女儿童医院</w:t>
            </w:r>
          </w:p>
        </w:tc>
        <w:tc>
          <w:tcPr>
            <w:tcW w:w="76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6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李雪、王雪英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35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31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简阳市人民医院</w:t>
            </w:r>
          </w:p>
        </w:tc>
        <w:tc>
          <w:tcPr>
            <w:tcW w:w="76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6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施娴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35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31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四川大学华西医院龙泉医院</w:t>
            </w:r>
          </w:p>
        </w:tc>
        <w:tc>
          <w:tcPr>
            <w:tcW w:w="76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6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周隽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35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31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自贡市妇幼保健院</w:t>
            </w:r>
          </w:p>
        </w:tc>
        <w:tc>
          <w:tcPr>
            <w:tcW w:w="76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6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任郁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35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31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攀枝花市妇幼保健院</w:t>
            </w:r>
          </w:p>
        </w:tc>
        <w:tc>
          <w:tcPr>
            <w:tcW w:w="76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6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罗汝琼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35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31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西南医科大学附属医院</w:t>
            </w:r>
          </w:p>
        </w:tc>
        <w:tc>
          <w:tcPr>
            <w:tcW w:w="76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6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张宇娇、单位推荐1位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35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31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西南医科大学附属中医医院</w:t>
            </w:r>
          </w:p>
        </w:tc>
        <w:tc>
          <w:tcPr>
            <w:tcW w:w="76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6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王永周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35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31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泸州市妇幼保健计划生育服务中心（保健院/市二院）</w:t>
            </w:r>
          </w:p>
        </w:tc>
        <w:tc>
          <w:tcPr>
            <w:tcW w:w="76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6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卢科莲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35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31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德阳市人民医院</w:t>
            </w:r>
          </w:p>
        </w:tc>
        <w:tc>
          <w:tcPr>
            <w:tcW w:w="76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6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何静媛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35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31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绵阳市妇幼保健院</w:t>
            </w:r>
          </w:p>
        </w:tc>
        <w:tc>
          <w:tcPr>
            <w:tcW w:w="76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6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胡娅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35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31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江油市妇幼保健计划生育服务中心</w:t>
            </w:r>
          </w:p>
        </w:tc>
        <w:tc>
          <w:tcPr>
            <w:tcW w:w="76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6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韩勇华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35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31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广元市中心医院</w:t>
            </w:r>
          </w:p>
        </w:tc>
        <w:tc>
          <w:tcPr>
            <w:tcW w:w="76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6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郭梅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35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31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广元市第一人民医院</w:t>
            </w:r>
          </w:p>
        </w:tc>
        <w:tc>
          <w:tcPr>
            <w:tcW w:w="76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6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刘贵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35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31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遂宁市中心医院</w:t>
            </w:r>
          </w:p>
        </w:tc>
        <w:tc>
          <w:tcPr>
            <w:tcW w:w="76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6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万丽丽、何泉江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35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31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遂宁市中医院</w:t>
            </w:r>
          </w:p>
        </w:tc>
        <w:tc>
          <w:tcPr>
            <w:tcW w:w="76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6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张代碧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35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32</w:t>
            </w:r>
          </w:p>
        </w:tc>
        <w:tc>
          <w:tcPr>
            <w:tcW w:w="31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射洪县人民医院</w:t>
            </w:r>
          </w:p>
        </w:tc>
        <w:tc>
          <w:tcPr>
            <w:tcW w:w="76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6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黄茜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35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33</w:t>
            </w:r>
          </w:p>
        </w:tc>
        <w:tc>
          <w:tcPr>
            <w:tcW w:w="31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内江市第一人民医院</w:t>
            </w:r>
          </w:p>
        </w:tc>
        <w:tc>
          <w:tcPr>
            <w:tcW w:w="76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6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周丹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35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34</w:t>
            </w:r>
          </w:p>
        </w:tc>
        <w:tc>
          <w:tcPr>
            <w:tcW w:w="31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内江市妇幼保健院</w:t>
            </w:r>
          </w:p>
        </w:tc>
        <w:tc>
          <w:tcPr>
            <w:tcW w:w="76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6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谭鑫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35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31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乐山市妇幼保健院</w:t>
            </w:r>
          </w:p>
        </w:tc>
        <w:tc>
          <w:tcPr>
            <w:tcW w:w="76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6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魏琼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35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36</w:t>
            </w:r>
          </w:p>
        </w:tc>
        <w:tc>
          <w:tcPr>
            <w:tcW w:w="31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峨眉山市妇幼保健院</w:t>
            </w:r>
          </w:p>
        </w:tc>
        <w:tc>
          <w:tcPr>
            <w:tcW w:w="76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6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陶秀娟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35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37</w:t>
            </w:r>
          </w:p>
        </w:tc>
        <w:tc>
          <w:tcPr>
            <w:tcW w:w="31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川北医学院</w:t>
            </w:r>
          </w:p>
        </w:tc>
        <w:tc>
          <w:tcPr>
            <w:tcW w:w="764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62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单位推荐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35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38</w:t>
            </w:r>
          </w:p>
        </w:tc>
        <w:tc>
          <w:tcPr>
            <w:tcW w:w="31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南充市中心医院</w:t>
            </w:r>
          </w:p>
        </w:tc>
        <w:tc>
          <w:tcPr>
            <w:tcW w:w="76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6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彭勇、喻红彪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35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39</w:t>
            </w:r>
          </w:p>
        </w:tc>
        <w:tc>
          <w:tcPr>
            <w:tcW w:w="31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眉山市妇幼保健院</w:t>
            </w:r>
          </w:p>
        </w:tc>
        <w:tc>
          <w:tcPr>
            <w:tcW w:w="76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6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李瑞琼、杨雅莉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35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31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宜宾市第一人民医院</w:t>
            </w:r>
          </w:p>
        </w:tc>
        <w:tc>
          <w:tcPr>
            <w:tcW w:w="76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6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杨凡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35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41</w:t>
            </w:r>
          </w:p>
        </w:tc>
        <w:tc>
          <w:tcPr>
            <w:tcW w:w="31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巴中市妇幼保健院</w:t>
            </w:r>
          </w:p>
        </w:tc>
        <w:tc>
          <w:tcPr>
            <w:tcW w:w="76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6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李若男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35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42</w:t>
            </w:r>
          </w:p>
        </w:tc>
        <w:tc>
          <w:tcPr>
            <w:tcW w:w="31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凉山彝族自治州第一人民医院</w:t>
            </w:r>
          </w:p>
        </w:tc>
        <w:tc>
          <w:tcPr>
            <w:tcW w:w="76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6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江琳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35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43</w:t>
            </w:r>
          </w:p>
        </w:tc>
        <w:tc>
          <w:tcPr>
            <w:tcW w:w="31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西昌市人民医院</w:t>
            </w:r>
          </w:p>
        </w:tc>
        <w:tc>
          <w:tcPr>
            <w:tcW w:w="764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62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赵金菊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35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共计</w:t>
            </w:r>
          </w:p>
        </w:tc>
        <w:tc>
          <w:tcPr>
            <w:tcW w:w="3105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64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70</w:t>
            </w:r>
          </w:p>
        </w:tc>
        <w:tc>
          <w:tcPr>
            <w:tcW w:w="462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</w:tbl>
    <w:p>
      <w:pPr>
        <w:adjustRightInd w:val="0"/>
        <w:snapToGrid w:val="0"/>
        <w:rPr>
          <w:rFonts w:hint="eastAsia" w:ascii="黑体" w:hAnsi="黑体" w:eastAsia="黑体" w:cs="黑体"/>
          <w:bCs/>
          <w:sz w:val="32"/>
          <w:szCs w:val="32"/>
        </w:rPr>
      </w:pPr>
    </w:p>
    <w:p>
      <w:pPr>
        <w:adjustRightInd w:val="0"/>
        <w:snapToGrid w:val="0"/>
        <w:rPr>
          <w:rFonts w:hint="eastAsia" w:ascii="黑体" w:hAnsi="黑体" w:eastAsia="黑体" w:cs="黑体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textAlignment w:val="auto"/>
        <w:rPr>
          <w:rFonts w:hint="eastAsia" w:ascii="黑体" w:hAnsi="黑体" w:eastAsia="黑体" w:cs="黑体"/>
          <w:bCs/>
          <w:sz w:val="32"/>
          <w:szCs w:val="32"/>
        </w:rPr>
      </w:pPr>
    </w:p>
    <w:p>
      <w:pPr>
        <w:adjustRightInd w:val="0"/>
        <w:snapToGrid w:val="0"/>
        <w:rPr>
          <w:rFonts w:hint="eastAsia" w:ascii="黑体" w:hAnsi="黑体" w:eastAsia="黑体" w:cs="黑体"/>
          <w:bCs/>
          <w:sz w:val="32"/>
          <w:szCs w:val="32"/>
        </w:rPr>
      </w:pPr>
    </w:p>
    <w:p>
      <w:pPr>
        <w:adjustRightInd w:val="0"/>
        <w:snapToGrid w:val="0"/>
        <w:rPr>
          <w:rFonts w:hint="eastAsia" w:ascii="黑体" w:hAnsi="黑体" w:eastAsia="黑体" w:cs="黑体"/>
          <w:bCs/>
          <w:sz w:val="32"/>
          <w:szCs w:val="32"/>
        </w:rPr>
      </w:pPr>
    </w:p>
    <w:p>
      <w:pPr>
        <w:adjustRightInd w:val="0"/>
        <w:snapToGrid w:val="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ascii="黑体" w:hAnsi="黑体" w:eastAsia="黑体" w:cs="黑体"/>
          <w:bCs/>
          <w:sz w:val="32"/>
          <w:szCs w:val="32"/>
        </w:rPr>
        <w:t>2</w:t>
      </w:r>
    </w:p>
    <w:p>
      <w:pPr>
        <w:adjustRightInd w:val="0"/>
        <w:snapToGrid w:val="0"/>
        <w:rPr>
          <w:rFonts w:hint="eastAsia" w:ascii="黑体" w:hAnsi="黑体" w:eastAsia="黑体" w:cs="黑体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jc w:val="center"/>
        <w:textAlignment w:val="auto"/>
        <w:rPr>
          <w:rFonts w:hint="eastAsia" w:ascii="方正小标宋简体" w:hAnsi="黑体" w:eastAsia="方正小标宋简体" w:cs="仿宋_GB2312"/>
          <w:sz w:val="32"/>
          <w:szCs w:val="32"/>
        </w:rPr>
      </w:pPr>
      <w:bookmarkStart w:id="2" w:name="_Hlk72500339"/>
      <w:r>
        <w:rPr>
          <w:rFonts w:hint="eastAsia" w:ascii="方正小标宋简体" w:hAnsi="黑体" w:eastAsia="方正小标宋简体" w:cs="仿宋_GB2312"/>
          <w:sz w:val="44"/>
          <w:szCs w:val="44"/>
        </w:rPr>
        <w:t>申请表填报步骤流程</w:t>
      </w:r>
      <w:bookmarkEnd w:id="2"/>
    </w:p>
    <w:p>
      <w:pPr>
        <w:adjustRightInd w:val="0"/>
        <w:snapToGrid w:val="0"/>
        <w:spacing w:line="420" w:lineRule="exact"/>
        <w:ind w:firstLine="640" w:firstLineChars="200"/>
        <w:rPr>
          <w:rFonts w:hint="eastAsia" w:ascii="黑体" w:hAnsi="黑体" w:eastAsia="黑体" w:cs="仿宋_GB2312"/>
          <w:spacing w:val="-11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一、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孕产期疾病防治及产后康复分会</w:t>
      </w:r>
      <w:r>
        <w:rPr>
          <w:rFonts w:hint="eastAsia" w:ascii="黑体" w:hAnsi="黑体" w:eastAsia="黑体" w:cs="方正小标宋简体"/>
          <w:spacing w:val="-11"/>
          <w:sz w:val="32"/>
          <w:szCs w:val="32"/>
        </w:rPr>
        <w:t>第二届</w:t>
      </w:r>
      <w:r>
        <w:rPr>
          <w:rFonts w:ascii="黑体" w:hAnsi="黑体" w:eastAsia="黑体" w:cs="方正小标宋简体"/>
          <w:spacing w:val="-11"/>
          <w:sz w:val="32"/>
          <w:szCs w:val="32"/>
        </w:rPr>
        <w:t>委员会</w:t>
      </w:r>
      <w:r>
        <w:rPr>
          <w:rFonts w:hint="eastAsia" w:ascii="黑体" w:hAnsi="黑体" w:eastAsia="黑体" w:cs="方正小标宋简体"/>
          <w:spacing w:val="-11"/>
          <w:sz w:val="32"/>
          <w:szCs w:val="32"/>
        </w:rPr>
        <w:t>委员候选人申请表填报步骤流程</w:t>
      </w:r>
    </w:p>
    <w:p>
      <w:pPr>
        <w:adjustRightInd w:val="0"/>
        <w:snapToGrid w:val="0"/>
        <w:spacing w:line="420" w:lineRule="exact"/>
        <w:ind w:left="640"/>
        <w:rPr>
          <w:rFonts w:hint="eastAsia" w:ascii="仿宋_GB2312" w:hAnsi="仿宋_GB2312" w:eastAsia="仿宋_GB2312" w:cs="仿宋_GB2312"/>
          <w:sz w:val="32"/>
          <w:szCs w:val="32"/>
        </w:rPr>
      </w:pPr>
      <w:bookmarkStart w:id="3" w:name="_Hlk72500141"/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微信扫描（附件3）进入“四川省预防医学会小程序”。</w:t>
      </w:r>
      <w:bookmarkEnd w:id="3"/>
    </w:p>
    <w:p>
      <w:pPr>
        <w:adjustRightInd w:val="0"/>
        <w:snapToGrid w:val="0"/>
        <w:spacing w:line="420" w:lineRule="exact"/>
        <w:ind w:left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点击进入“组织管理”。</w:t>
      </w:r>
    </w:p>
    <w:p>
      <w:pPr>
        <w:adjustRightInd w:val="0"/>
        <w:snapToGrid w:val="0"/>
        <w:spacing w:line="420" w:lineRule="exact"/>
        <w:ind w:left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</w:t>
      </w:r>
      <w:r>
        <w:rPr>
          <w:rFonts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点击“登录</w:t>
      </w:r>
      <w:r>
        <w:rPr>
          <w:rFonts w:ascii="仿宋_GB2312" w:hAnsi="仿宋_GB2312" w:eastAsia="仿宋_GB2312" w:cs="仿宋_GB2312"/>
          <w:sz w:val="32"/>
          <w:szCs w:val="32"/>
        </w:rPr>
        <w:t>/登记"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adjustRightInd w:val="0"/>
        <w:snapToGrid w:val="0"/>
        <w:spacing w:line="420" w:lineRule="exact"/>
        <w:ind w:left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</w:t>
      </w:r>
      <w:r>
        <w:rPr>
          <w:rFonts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点击“登记”。</w:t>
      </w:r>
    </w:p>
    <w:p>
      <w:pPr>
        <w:adjustRightInd w:val="0"/>
        <w:snapToGrid w:val="0"/>
        <w:spacing w:line="420" w:lineRule="exact"/>
        <w:ind w:left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</w:t>
      </w:r>
      <w:r>
        <w:rPr>
          <w:rFonts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点击“候选人推荐登记”</w:t>
      </w:r>
    </w:p>
    <w:p>
      <w:pPr>
        <w:adjustRightInd w:val="0"/>
        <w:snapToGrid w:val="0"/>
        <w:spacing w:line="420" w:lineRule="exact"/>
        <w:ind w:left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</w:t>
      </w:r>
      <w:r>
        <w:rPr>
          <w:rFonts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点击“新登记”。</w:t>
      </w:r>
    </w:p>
    <w:p>
      <w:pPr>
        <w:adjustRightInd w:val="0"/>
        <w:snapToGrid w:val="0"/>
        <w:spacing w:line="420" w:lineRule="exact"/>
        <w:ind w:left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</w:t>
      </w:r>
      <w:r>
        <w:rPr>
          <w:rFonts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选择组织机构“孕产期疾病防治及产后康复分会”</w:t>
      </w:r>
      <w:r>
        <w:rPr>
          <w:rFonts w:hint="eastAsia" w:ascii="宋体" w:hAnsi="宋体" w:cs="宋体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填写“孕产期疾病防治及产后康复分会第二届</w:t>
      </w:r>
      <w:r>
        <w:rPr>
          <w:rFonts w:ascii="仿宋_GB2312" w:hAnsi="仿宋_GB2312" w:eastAsia="仿宋_GB2312" w:cs="仿宋_GB2312"/>
          <w:sz w:val="32"/>
          <w:szCs w:val="32"/>
        </w:rPr>
        <w:t>委员会</w:t>
      </w:r>
      <w:r>
        <w:rPr>
          <w:rFonts w:hint="eastAsia" w:ascii="仿宋_GB2312" w:hAnsi="仿宋_GB2312" w:eastAsia="仿宋_GB2312" w:cs="仿宋_GB2312"/>
          <w:sz w:val="32"/>
          <w:szCs w:val="32"/>
        </w:rPr>
        <w:t>委员候选人推荐表”，内容均为必填选项。</w:t>
      </w:r>
    </w:p>
    <w:p>
      <w:pPr>
        <w:adjustRightInd w:val="0"/>
        <w:snapToGrid w:val="0"/>
        <w:spacing w:line="420" w:lineRule="exact"/>
        <w:ind w:left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</w:t>
      </w:r>
      <w:r>
        <w:rPr>
          <w:rFonts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核对填写信息无误后，选择“提交”。</w:t>
      </w:r>
    </w:p>
    <w:p>
      <w:pPr>
        <w:adjustRightInd w:val="0"/>
        <w:snapToGrid w:val="0"/>
        <w:spacing w:line="420" w:lineRule="exact"/>
        <w:ind w:left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9</w:t>
      </w:r>
      <w:r>
        <w:rPr>
          <w:rFonts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下载并打印“孕产期疾病防治及产后康复分会第二届</w:t>
      </w:r>
      <w:r>
        <w:rPr>
          <w:rFonts w:ascii="仿宋_GB2312" w:hAnsi="仿宋_GB2312" w:eastAsia="仿宋_GB2312" w:cs="仿宋_GB2312"/>
          <w:sz w:val="32"/>
          <w:szCs w:val="32"/>
        </w:rPr>
        <w:t>委员会</w:t>
      </w:r>
      <w:r>
        <w:rPr>
          <w:rFonts w:hint="eastAsia" w:ascii="仿宋_GB2312" w:hAnsi="仿宋_GB2312" w:eastAsia="仿宋_GB2312" w:cs="仿宋_GB2312"/>
          <w:sz w:val="32"/>
          <w:szCs w:val="32"/>
        </w:rPr>
        <w:t>委员候选人推荐表”（手机相册内），交由单位盖章。</w:t>
      </w:r>
    </w:p>
    <w:p>
      <w:pPr>
        <w:adjustRightInd w:val="0"/>
        <w:snapToGrid w:val="0"/>
        <w:spacing w:line="420" w:lineRule="exact"/>
        <w:ind w:left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ascii="仿宋_GB2312" w:hAnsi="仿宋_GB2312" w:eastAsia="仿宋_GB2312" w:cs="仿宋_GB2312"/>
          <w:sz w:val="32"/>
          <w:szCs w:val="32"/>
        </w:rPr>
        <w:t>0.</w:t>
      </w:r>
      <w:r>
        <w:rPr>
          <w:rFonts w:hint="eastAsia" w:ascii="仿宋_GB2312" w:hAnsi="仿宋_GB2312" w:eastAsia="仿宋_GB2312" w:cs="仿宋_GB2312"/>
          <w:sz w:val="32"/>
          <w:szCs w:val="32"/>
        </w:rPr>
        <w:t>回到小程序内该版块上传盖章版“孕产期疾病防治及产后康复分会”扫描件提交审核。</w:t>
      </w:r>
    </w:p>
    <w:p>
      <w:pPr>
        <w:adjustRightInd w:val="0"/>
        <w:snapToGrid w:val="0"/>
        <w:spacing w:line="420" w:lineRule="exact"/>
        <w:ind w:firstLine="320" w:firstLineChars="1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黑体" w:hAnsi="黑体" w:eastAsia="黑体" w:cs="仿宋_GB2312"/>
          <w:sz w:val="32"/>
          <w:szCs w:val="32"/>
        </w:rPr>
        <w:t>二、四川省预防医学会单位会员申请流程</w:t>
      </w:r>
    </w:p>
    <w:p>
      <w:pPr>
        <w:adjustRightInd w:val="0"/>
        <w:snapToGrid w:val="0"/>
        <w:spacing w:line="4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微信扫描（附件3）进入“四川省预防医学会小程序”。</w:t>
      </w:r>
    </w:p>
    <w:p>
      <w:pPr>
        <w:adjustRightInd w:val="0"/>
        <w:snapToGrid w:val="0"/>
        <w:spacing w:line="4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点击进入“组织管理”。</w:t>
      </w:r>
    </w:p>
    <w:p>
      <w:pPr>
        <w:adjustRightInd w:val="0"/>
        <w:snapToGrid w:val="0"/>
        <w:spacing w:line="4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点击“登录</w:t>
      </w:r>
      <w:r>
        <w:rPr>
          <w:rFonts w:ascii="仿宋_GB2312" w:hAnsi="仿宋_GB2312" w:eastAsia="仿宋_GB2312" w:cs="仿宋_GB2312"/>
          <w:sz w:val="32"/>
          <w:szCs w:val="32"/>
        </w:rPr>
        <w:t>/登记"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adjustRightInd w:val="0"/>
        <w:snapToGrid w:val="0"/>
        <w:spacing w:line="4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.点击“登记”。</w:t>
      </w:r>
    </w:p>
    <w:p>
      <w:pPr>
        <w:adjustRightInd w:val="0"/>
        <w:snapToGrid w:val="0"/>
        <w:spacing w:line="4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.点击“单位会员登记”。</w:t>
      </w:r>
    </w:p>
    <w:p>
      <w:pPr>
        <w:adjustRightInd w:val="0"/>
        <w:snapToGrid w:val="0"/>
        <w:spacing w:line="4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.填写“单位会员登记表”，内容均为必填选项。</w:t>
      </w:r>
    </w:p>
    <w:p>
      <w:pPr>
        <w:adjustRightInd w:val="0"/>
        <w:snapToGrid w:val="0"/>
        <w:spacing w:line="4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.核对填写信息无误后，选择“提交”。</w:t>
      </w:r>
    </w:p>
    <w:p>
      <w:pPr>
        <w:adjustRightInd w:val="0"/>
        <w:snapToGrid w:val="0"/>
        <w:spacing w:line="4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.下载并打印“单位会员登记表”，交由单位盖章。</w:t>
      </w:r>
    </w:p>
    <w:p>
      <w:pPr>
        <w:adjustRightInd w:val="0"/>
        <w:snapToGrid w:val="0"/>
        <w:spacing w:line="4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.回到小程序内该版块上传盖章版“单位会员登记表”扫描件提交审核。</w:t>
      </w:r>
    </w:p>
    <w:p>
      <w:pPr>
        <w:adjustRightInd w:val="0"/>
        <w:snapToGrid w:val="0"/>
        <w:spacing w:line="420" w:lineRule="exact"/>
        <w:ind w:firstLine="723" w:firstLineChars="300"/>
        <w:rPr>
          <w:rFonts w:hint="eastAsia" w:ascii="仿宋_GB2312" w:hAnsi="仿宋_GB2312" w:eastAsia="仿宋_GB2312" w:cs="仿宋_GB2312"/>
          <w:b/>
          <w:bCs/>
          <w:sz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</w:rPr>
        <w:t>如对步骤有疑问，请咨询刘欢，电话：</w:t>
      </w:r>
      <w:r>
        <w:rPr>
          <w:rFonts w:ascii="仿宋_GB2312" w:hAnsi="仿宋_GB2312" w:eastAsia="仿宋_GB2312" w:cs="仿宋_GB2312"/>
          <w:b/>
          <w:bCs/>
          <w:sz w:val="24"/>
        </w:rPr>
        <w:t>13897987546</w:t>
      </w:r>
      <w:r>
        <w:rPr>
          <w:rFonts w:hint="eastAsia" w:ascii="仿宋_GB2312" w:hAnsi="仿宋_GB2312" w:eastAsia="仿宋_GB2312" w:cs="仿宋_GB2312"/>
          <w:b/>
          <w:bCs/>
          <w:sz w:val="24"/>
        </w:rPr>
        <w:t>。</w:t>
      </w:r>
    </w:p>
    <w:p>
      <w:pPr>
        <w:adjustRightInd w:val="0"/>
        <w:snapToGrid w:val="0"/>
        <w:spacing w:line="500" w:lineRule="exact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附件3</w:t>
      </w:r>
    </w:p>
    <w:p>
      <w:pPr>
        <w:adjustRightInd w:val="0"/>
        <w:snapToGrid w:val="0"/>
        <w:spacing w:line="500" w:lineRule="exact"/>
        <w:ind w:firstLine="640" w:firstLineChars="200"/>
        <w:rPr>
          <w:rFonts w:hint="eastAsia" w:ascii="黑体" w:hAnsi="黑体" w:eastAsia="黑体" w:cs="仿宋_GB2312"/>
          <w:sz w:val="32"/>
          <w:szCs w:val="32"/>
        </w:rPr>
      </w:pPr>
    </w:p>
    <w:p>
      <w:pPr>
        <w:adjustRightInd w:val="0"/>
        <w:snapToGrid w:val="0"/>
        <w:spacing w:line="500" w:lineRule="exact"/>
        <w:jc w:val="center"/>
        <w:rPr>
          <w:rFonts w:ascii="方正小标宋简体" w:hAnsi="黑体" w:eastAsia="方正小标宋简体" w:cs="仿宋_GB2312"/>
          <w:sz w:val="36"/>
          <w:szCs w:val="36"/>
        </w:rPr>
      </w:pPr>
      <w:r>
        <w:rPr>
          <w:rFonts w:hint="eastAsia" w:ascii="方正小标宋简体" w:hAnsi="黑体" w:eastAsia="方正小标宋简体" w:cs="仿宋_GB2312"/>
          <w:sz w:val="36"/>
          <w:szCs w:val="36"/>
        </w:rPr>
        <w:t>四川省预防医学会小程序二维码</w:t>
      </w:r>
    </w:p>
    <w:p>
      <w:pPr>
        <w:rPr>
          <w:rFonts w:hint="eastAsia" w:ascii="黑体" w:hAnsi="黑体" w:eastAsia="黑体" w:cs="黑体"/>
          <w:sz w:val="32"/>
          <w:szCs w:val="32"/>
        </w:rPr>
      </w:pPr>
    </w:p>
    <w:p>
      <w:pPr>
        <w:rPr>
          <w:rFonts w:hint="eastAsia" w:ascii="黑体" w:hAnsi="黑体" w:eastAsia="黑体" w:cs="黑体"/>
          <w:sz w:val="32"/>
          <w:szCs w:val="32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828675</wp:posOffset>
            </wp:positionH>
            <wp:positionV relativeFrom="paragraph">
              <wp:posOffset>343535</wp:posOffset>
            </wp:positionV>
            <wp:extent cx="3407410" cy="3407410"/>
            <wp:effectExtent l="0" t="0" r="2540" b="2540"/>
            <wp:wrapTopAndBottom/>
            <wp:docPr id="3" name="图片 3" descr="医学会小程序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医学会小程序码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07410" cy="3407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hint="eastAsia" w:ascii="黑体" w:hAnsi="黑体" w:eastAsia="黑体" w:cs="黑体"/>
          <w:sz w:val="32"/>
          <w:szCs w:val="32"/>
        </w:rPr>
      </w:pPr>
    </w:p>
    <w:p>
      <w:pPr>
        <w:rPr>
          <w:rFonts w:hint="eastAsia" w:ascii="黑体" w:hAnsi="黑体" w:eastAsia="黑体" w:cs="黑体"/>
          <w:sz w:val="32"/>
          <w:szCs w:val="32"/>
        </w:rPr>
      </w:pPr>
    </w:p>
    <w:p>
      <w:pPr>
        <w:rPr>
          <w:rFonts w:hint="eastAsia" w:ascii="黑体" w:hAnsi="黑体" w:eastAsia="黑体" w:cs="黑体"/>
          <w:sz w:val="32"/>
          <w:szCs w:val="32"/>
        </w:rPr>
      </w:pPr>
    </w:p>
    <w:p>
      <w:pPr>
        <w:rPr>
          <w:rFonts w:hint="eastAsia" w:ascii="黑体" w:hAnsi="黑体" w:eastAsia="黑体" w:cs="黑体"/>
          <w:sz w:val="32"/>
          <w:szCs w:val="32"/>
        </w:rPr>
      </w:pPr>
    </w:p>
    <w:p>
      <w:pPr>
        <w:rPr>
          <w:rFonts w:hint="eastAsia" w:ascii="黑体" w:hAnsi="黑体" w:eastAsia="黑体" w:cs="黑体"/>
          <w:sz w:val="32"/>
          <w:szCs w:val="32"/>
        </w:rPr>
      </w:pPr>
    </w:p>
    <w:p>
      <w:pPr>
        <w:rPr>
          <w:rFonts w:hint="eastAsia" w:ascii="黑体" w:hAnsi="黑体" w:eastAsia="黑体" w:cs="黑体"/>
          <w:sz w:val="32"/>
          <w:szCs w:val="32"/>
        </w:rPr>
      </w:pPr>
    </w:p>
    <w:p>
      <w:pPr>
        <w:rPr>
          <w:rFonts w:hint="eastAsia" w:ascii="黑体" w:hAnsi="黑体" w:eastAsia="黑体" w:cs="黑体"/>
          <w:sz w:val="32"/>
          <w:szCs w:val="32"/>
        </w:rPr>
      </w:pPr>
    </w:p>
    <w:p>
      <w:pPr>
        <w:rPr>
          <w:rFonts w:hint="eastAsia" w:ascii="黑体" w:hAnsi="黑体" w:eastAsia="黑体" w:cs="黑体"/>
          <w:sz w:val="32"/>
          <w:szCs w:val="32"/>
        </w:rPr>
      </w:pPr>
    </w:p>
    <w:p>
      <w:pPr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pBdr>
          <w:top w:val="single" w:color="000000" w:sz="4" w:space="0"/>
          <w:bottom w:val="single" w:color="000000" w:sz="4" w:space="0"/>
        </w:pBdr>
        <w:spacing w:beforeAutospacing="0" w:afterAutospacing="0"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四川省预防医学会                      202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年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月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30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日印发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8A6AC25-16DF-42DD-A143-AA5E8831F8C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F9A2B810-91B2-4606-920B-E0128ABFE14E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43E807FE-70F5-4997-B2EB-DB5A7C8C073A}"/>
  </w:font>
  <w:font w:name="楷体_GB2312">
    <w:altName w:val="楷体"/>
    <w:panose1 w:val="02010609030001010101"/>
    <w:charset w:val="86"/>
    <w:family w:val="auto"/>
    <w:pitch w:val="default"/>
    <w:sig w:usb0="00000001" w:usb1="080E0000" w:usb2="00000000" w:usb3="00000000" w:csb0="00040000" w:csb1="00000000"/>
    <w:embedRegular r:id="rId4" w:fontKey="{2EB9ED67-9376-4690-81DA-69645F0015D0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AkSrbz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doNotShadeFormData w:val="1"/>
  <w:characterSpacingControl w:val="compressPunctuation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1MmU3YjgxZTQwMThhNTIzNDc2YTNkMjg2MTUwNjQifQ=="/>
  </w:docVars>
  <w:rsids>
    <w:rsidRoot w:val="00172A27"/>
    <w:rsid w:val="00021E44"/>
    <w:rsid w:val="000509F3"/>
    <w:rsid w:val="00085004"/>
    <w:rsid w:val="00086C5A"/>
    <w:rsid w:val="000974C2"/>
    <w:rsid w:val="000D4E1C"/>
    <w:rsid w:val="001243D9"/>
    <w:rsid w:val="00151039"/>
    <w:rsid w:val="00161209"/>
    <w:rsid w:val="00165DD3"/>
    <w:rsid w:val="00177865"/>
    <w:rsid w:val="00190E77"/>
    <w:rsid w:val="001A1EEA"/>
    <w:rsid w:val="001B5C76"/>
    <w:rsid w:val="001C3CF1"/>
    <w:rsid w:val="001E731A"/>
    <w:rsid w:val="001F4E51"/>
    <w:rsid w:val="00204961"/>
    <w:rsid w:val="002148B9"/>
    <w:rsid w:val="00246960"/>
    <w:rsid w:val="002520B5"/>
    <w:rsid w:val="00252926"/>
    <w:rsid w:val="00281CC6"/>
    <w:rsid w:val="002A53F4"/>
    <w:rsid w:val="002B45AE"/>
    <w:rsid w:val="002C44E3"/>
    <w:rsid w:val="002C63FF"/>
    <w:rsid w:val="002F27E0"/>
    <w:rsid w:val="002F2C67"/>
    <w:rsid w:val="00303A1E"/>
    <w:rsid w:val="003126FB"/>
    <w:rsid w:val="00330629"/>
    <w:rsid w:val="00333C7C"/>
    <w:rsid w:val="003450C3"/>
    <w:rsid w:val="00353840"/>
    <w:rsid w:val="00375153"/>
    <w:rsid w:val="00375424"/>
    <w:rsid w:val="0038402A"/>
    <w:rsid w:val="003B6C56"/>
    <w:rsid w:val="003F451C"/>
    <w:rsid w:val="00405062"/>
    <w:rsid w:val="00442F7D"/>
    <w:rsid w:val="004443FF"/>
    <w:rsid w:val="0045311B"/>
    <w:rsid w:val="00456448"/>
    <w:rsid w:val="00461AB0"/>
    <w:rsid w:val="00484BD6"/>
    <w:rsid w:val="004B410D"/>
    <w:rsid w:val="004B5EB7"/>
    <w:rsid w:val="004C4690"/>
    <w:rsid w:val="004D7D4E"/>
    <w:rsid w:val="00535892"/>
    <w:rsid w:val="00536066"/>
    <w:rsid w:val="00545AE5"/>
    <w:rsid w:val="005518DB"/>
    <w:rsid w:val="00557B66"/>
    <w:rsid w:val="00572AC8"/>
    <w:rsid w:val="00585C40"/>
    <w:rsid w:val="00597A35"/>
    <w:rsid w:val="005C07A2"/>
    <w:rsid w:val="005E35FD"/>
    <w:rsid w:val="006131A8"/>
    <w:rsid w:val="006244A7"/>
    <w:rsid w:val="006366F0"/>
    <w:rsid w:val="0067458F"/>
    <w:rsid w:val="006C7AFB"/>
    <w:rsid w:val="006D14FA"/>
    <w:rsid w:val="006D5862"/>
    <w:rsid w:val="006E12F2"/>
    <w:rsid w:val="00782224"/>
    <w:rsid w:val="00783A8D"/>
    <w:rsid w:val="007A5E33"/>
    <w:rsid w:val="00817F50"/>
    <w:rsid w:val="00820E45"/>
    <w:rsid w:val="00852449"/>
    <w:rsid w:val="00866562"/>
    <w:rsid w:val="0089422C"/>
    <w:rsid w:val="008D0402"/>
    <w:rsid w:val="008D1A64"/>
    <w:rsid w:val="008D3029"/>
    <w:rsid w:val="008D32EE"/>
    <w:rsid w:val="008F0756"/>
    <w:rsid w:val="008F78A4"/>
    <w:rsid w:val="0090533E"/>
    <w:rsid w:val="0092794A"/>
    <w:rsid w:val="009426C6"/>
    <w:rsid w:val="009A02F6"/>
    <w:rsid w:val="009C100A"/>
    <w:rsid w:val="009C5536"/>
    <w:rsid w:val="00A51E82"/>
    <w:rsid w:val="00A64705"/>
    <w:rsid w:val="00AA7F35"/>
    <w:rsid w:val="00AB4CBE"/>
    <w:rsid w:val="00AC64ED"/>
    <w:rsid w:val="00AD6DEF"/>
    <w:rsid w:val="00AD729F"/>
    <w:rsid w:val="00AF2D63"/>
    <w:rsid w:val="00B03612"/>
    <w:rsid w:val="00B201E5"/>
    <w:rsid w:val="00B57A22"/>
    <w:rsid w:val="00B63931"/>
    <w:rsid w:val="00B65452"/>
    <w:rsid w:val="00B7082F"/>
    <w:rsid w:val="00B73D69"/>
    <w:rsid w:val="00B84150"/>
    <w:rsid w:val="00B8545A"/>
    <w:rsid w:val="00BA7FDF"/>
    <w:rsid w:val="00BF2FD7"/>
    <w:rsid w:val="00C60A74"/>
    <w:rsid w:val="00C800CD"/>
    <w:rsid w:val="00C81703"/>
    <w:rsid w:val="00C83066"/>
    <w:rsid w:val="00C83193"/>
    <w:rsid w:val="00CB7881"/>
    <w:rsid w:val="00CC08D0"/>
    <w:rsid w:val="00CC121C"/>
    <w:rsid w:val="00CE5B14"/>
    <w:rsid w:val="00D063CB"/>
    <w:rsid w:val="00D26ECB"/>
    <w:rsid w:val="00D536B9"/>
    <w:rsid w:val="00D62CA5"/>
    <w:rsid w:val="00D67A1E"/>
    <w:rsid w:val="00D72116"/>
    <w:rsid w:val="00D82801"/>
    <w:rsid w:val="00D9384E"/>
    <w:rsid w:val="00DC6B2E"/>
    <w:rsid w:val="00DE2465"/>
    <w:rsid w:val="00E04F52"/>
    <w:rsid w:val="00E536D9"/>
    <w:rsid w:val="00E61D44"/>
    <w:rsid w:val="00E95B5B"/>
    <w:rsid w:val="00EA33C0"/>
    <w:rsid w:val="00EC21B5"/>
    <w:rsid w:val="00EE65D0"/>
    <w:rsid w:val="00EE7EF1"/>
    <w:rsid w:val="00EF016F"/>
    <w:rsid w:val="00EF47DD"/>
    <w:rsid w:val="00F3564E"/>
    <w:rsid w:val="00F56449"/>
    <w:rsid w:val="00F672B6"/>
    <w:rsid w:val="00FB5069"/>
    <w:rsid w:val="00FC1A7D"/>
    <w:rsid w:val="00FE6831"/>
    <w:rsid w:val="01773FAC"/>
    <w:rsid w:val="023C5736"/>
    <w:rsid w:val="029D518A"/>
    <w:rsid w:val="034F5C93"/>
    <w:rsid w:val="04086E08"/>
    <w:rsid w:val="0415770A"/>
    <w:rsid w:val="049A5568"/>
    <w:rsid w:val="06327CC9"/>
    <w:rsid w:val="06422256"/>
    <w:rsid w:val="07A23D1D"/>
    <w:rsid w:val="07B62CE5"/>
    <w:rsid w:val="07EB09C9"/>
    <w:rsid w:val="07EF6C05"/>
    <w:rsid w:val="08D255A7"/>
    <w:rsid w:val="097D7AE8"/>
    <w:rsid w:val="098A5D97"/>
    <w:rsid w:val="09BE4E1E"/>
    <w:rsid w:val="0C117D54"/>
    <w:rsid w:val="0C8C6A56"/>
    <w:rsid w:val="0E547440"/>
    <w:rsid w:val="10D92B83"/>
    <w:rsid w:val="118A5754"/>
    <w:rsid w:val="11BE2923"/>
    <w:rsid w:val="11E87263"/>
    <w:rsid w:val="134813B7"/>
    <w:rsid w:val="14E83FA8"/>
    <w:rsid w:val="15530A17"/>
    <w:rsid w:val="16552BF3"/>
    <w:rsid w:val="18FA5DC5"/>
    <w:rsid w:val="19465578"/>
    <w:rsid w:val="1A6E6B80"/>
    <w:rsid w:val="1AF7559E"/>
    <w:rsid w:val="1B50083B"/>
    <w:rsid w:val="1C737230"/>
    <w:rsid w:val="1CF30371"/>
    <w:rsid w:val="1E884A01"/>
    <w:rsid w:val="1ED2785A"/>
    <w:rsid w:val="1F2244C4"/>
    <w:rsid w:val="1FAD0817"/>
    <w:rsid w:val="1FB96B35"/>
    <w:rsid w:val="216B223A"/>
    <w:rsid w:val="22825B22"/>
    <w:rsid w:val="242750D2"/>
    <w:rsid w:val="2699323F"/>
    <w:rsid w:val="27F73CB2"/>
    <w:rsid w:val="28CC45FB"/>
    <w:rsid w:val="29172A6E"/>
    <w:rsid w:val="2D785F91"/>
    <w:rsid w:val="2F1D4C7B"/>
    <w:rsid w:val="2F514078"/>
    <w:rsid w:val="2F60541A"/>
    <w:rsid w:val="30955339"/>
    <w:rsid w:val="329F79A0"/>
    <w:rsid w:val="32DD25CE"/>
    <w:rsid w:val="351465A5"/>
    <w:rsid w:val="351D4AC3"/>
    <w:rsid w:val="3699410C"/>
    <w:rsid w:val="370C7E64"/>
    <w:rsid w:val="37123C2A"/>
    <w:rsid w:val="38851DD0"/>
    <w:rsid w:val="3ABA7EA8"/>
    <w:rsid w:val="3BE51FA1"/>
    <w:rsid w:val="3CCF1203"/>
    <w:rsid w:val="3D4D1023"/>
    <w:rsid w:val="42C11ACB"/>
    <w:rsid w:val="43884B64"/>
    <w:rsid w:val="445C694D"/>
    <w:rsid w:val="45136C4F"/>
    <w:rsid w:val="459922C9"/>
    <w:rsid w:val="461D67ED"/>
    <w:rsid w:val="46374E18"/>
    <w:rsid w:val="470616E0"/>
    <w:rsid w:val="488517A0"/>
    <w:rsid w:val="489E1105"/>
    <w:rsid w:val="48A529C0"/>
    <w:rsid w:val="493C3F64"/>
    <w:rsid w:val="49D219AC"/>
    <w:rsid w:val="4A0C4E66"/>
    <w:rsid w:val="4BA16EEF"/>
    <w:rsid w:val="4BBF754A"/>
    <w:rsid w:val="4BE96BAC"/>
    <w:rsid w:val="4E6C595B"/>
    <w:rsid w:val="4EB133BC"/>
    <w:rsid w:val="4EB86245"/>
    <w:rsid w:val="4F104895"/>
    <w:rsid w:val="4FAB5CEA"/>
    <w:rsid w:val="4FEC64E9"/>
    <w:rsid w:val="524F68D7"/>
    <w:rsid w:val="52750AB1"/>
    <w:rsid w:val="52FB63E3"/>
    <w:rsid w:val="5514264C"/>
    <w:rsid w:val="55B57C86"/>
    <w:rsid w:val="56D17B13"/>
    <w:rsid w:val="591373F7"/>
    <w:rsid w:val="59683716"/>
    <w:rsid w:val="59D6193C"/>
    <w:rsid w:val="5B3A77FE"/>
    <w:rsid w:val="5C6B25DD"/>
    <w:rsid w:val="5DF56DB1"/>
    <w:rsid w:val="5F640E04"/>
    <w:rsid w:val="5FD56F8A"/>
    <w:rsid w:val="604B3AE2"/>
    <w:rsid w:val="61000F74"/>
    <w:rsid w:val="616E7AB3"/>
    <w:rsid w:val="638D0364"/>
    <w:rsid w:val="69DB4238"/>
    <w:rsid w:val="6C2A1E7A"/>
    <w:rsid w:val="6CA572BA"/>
    <w:rsid w:val="6D30572E"/>
    <w:rsid w:val="6F9950EB"/>
    <w:rsid w:val="7245745F"/>
    <w:rsid w:val="74196973"/>
    <w:rsid w:val="76960B10"/>
    <w:rsid w:val="784E4B69"/>
    <w:rsid w:val="78FF2D03"/>
    <w:rsid w:val="798B17CB"/>
    <w:rsid w:val="79DF1CDB"/>
    <w:rsid w:val="7ADB01CB"/>
    <w:rsid w:val="7B3018CC"/>
    <w:rsid w:val="7DCD3F6E"/>
    <w:rsid w:val="7E194D96"/>
    <w:rsid w:val="7E95475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link w:val="9"/>
    <w:uiPriority w:val="0"/>
    <w:rPr>
      <w:rFonts w:ascii="Calibri" w:hAnsi="Calibri" w:eastAsia="宋体" w:cs="Times New Roman"/>
    </w:rPr>
  </w:style>
  <w:style w:type="table" w:default="1" w:styleId="6">
    <w:name w:val="Normal Table"/>
    <w:uiPriority w:val="0"/>
    <w:rPr>
      <w:rFonts w:ascii="Calibri" w:hAnsi="Calibri" w:eastAsia="宋体" w:cs="Times New Roman"/>
    </w:rPr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uiPriority w:val="0"/>
    <w:pPr>
      <w:ind w:left="100" w:leftChars="2500"/>
    </w:pPr>
    <w:rPr>
      <w:rFonts w:ascii="Calibri" w:hAnsi="Calibri" w:eastAsia="宋体" w:cs="Times New Roman"/>
    </w:rPr>
  </w:style>
  <w:style w:type="paragraph" w:styleId="3">
    <w:name w:val="Balloon Text"/>
    <w:basedOn w:val="1"/>
    <w:link w:val="12"/>
    <w:uiPriority w:val="0"/>
    <w:rPr>
      <w:rFonts w:ascii="Calibri" w:hAnsi="Calibri" w:eastAsia="宋体" w:cs="Times New Roman"/>
      <w:sz w:val="18"/>
      <w:szCs w:val="18"/>
    </w:rPr>
  </w:style>
  <w:style w:type="paragraph" w:styleId="4">
    <w:name w:val="footer"/>
    <w:basedOn w:val="1"/>
    <w:link w:val="13"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5">
    <w:name w:val="header"/>
    <w:basedOn w:val="1"/>
    <w:link w:val="14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table" w:styleId="7">
    <w:name w:val="Table Grid"/>
    <w:basedOn w:val="6"/>
    <w:uiPriority w:val="0"/>
    <w:rPr>
      <w:rFonts w:ascii="Calibri" w:hAnsi="Calibri" w:eastAsia="宋体" w:cs="Times New Roman"/>
    </w:rPr>
    <w:tblPr>
      <w:tblStyle w:val="6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_Style 1"/>
    <w:basedOn w:val="1"/>
    <w:link w:val="8"/>
    <w:uiPriority w:val="0"/>
    <w:rPr>
      <w:rFonts w:ascii="Tahoma" w:hAnsi="Tahoma" w:eastAsia="宋体" w:cs="Times New Roman"/>
      <w:sz w:val="24"/>
      <w:szCs w:val="20"/>
    </w:rPr>
  </w:style>
  <w:style w:type="character" w:styleId="10">
    <w:name w:val="Hyperlink"/>
    <w:uiPriority w:val="0"/>
    <w:rPr>
      <w:rFonts w:ascii="Calibri" w:hAnsi="Calibri" w:eastAsia="宋体" w:cs="Times New Roman"/>
      <w:color w:val="0000FF"/>
      <w:u w:val="single"/>
    </w:rPr>
  </w:style>
  <w:style w:type="character" w:customStyle="1" w:styleId="11">
    <w:name w:val="日期 字符"/>
    <w:link w:val="2"/>
    <w:uiPriority w:val="0"/>
    <w:rPr>
      <w:rFonts w:ascii="Calibri" w:hAnsi="Calibri" w:eastAsia="宋体" w:cs="Times New Roman"/>
      <w:kern w:val="2"/>
      <w:sz w:val="21"/>
      <w:szCs w:val="24"/>
    </w:rPr>
  </w:style>
  <w:style w:type="character" w:customStyle="1" w:styleId="12">
    <w:name w:val="批注框文本 字符"/>
    <w:link w:val="3"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3">
    <w:name w:val="页脚 字符"/>
    <w:link w:val="4"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4">
    <w:name w:val="页眉 字符"/>
    <w:link w:val="5"/>
    <w:uiPriority w:val="0"/>
    <w:rPr>
      <w:rFonts w:ascii="Calibri" w:hAnsi="Calibri" w:eastAsia="宋体" w:cs="Times New Roman"/>
      <w:kern w:val="2"/>
      <w:sz w:val="18"/>
      <w:szCs w:val="18"/>
    </w:rPr>
  </w:style>
  <w:style w:type="paragraph" w:customStyle="1" w:styleId="15">
    <w:name w:val="Body text|1"/>
    <w:basedOn w:val="1"/>
    <w:uiPriority w:val="0"/>
    <w:pPr>
      <w:widowControl w:val="0"/>
      <w:shd w:val="clear" w:color="auto" w:fill="auto"/>
      <w:spacing w:line="322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character" w:customStyle="1" w:styleId="16">
    <w:name w:val="font111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7">
    <w:name w:val="font81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8">
    <w:name w:val="font21"/>
    <w:uiPriority w:val="0"/>
    <w:rPr>
      <w:rFonts w:hint="default" w:ascii="Times New Roman" w:hAnsi="Times New Roman" w:eastAsia="宋体" w:cs="Times New Roman"/>
      <w:color w:val="000000"/>
      <w:sz w:val="22"/>
      <w:szCs w:val="22"/>
      <w:u w:val="none"/>
    </w:rPr>
  </w:style>
  <w:style w:type="character" w:customStyle="1" w:styleId="19">
    <w:name w:val="font71"/>
    <w:uiPriority w:val="0"/>
    <w:rPr>
      <w:rFonts w:ascii="仿宋_GB2312" w:hAnsi="Calibri" w:eastAsia="仿宋_GB2312" w:cs="仿宋_GB2312"/>
      <w:color w:val="000000"/>
      <w:sz w:val="24"/>
      <w:szCs w:val="24"/>
      <w:u w:val="none"/>
    </w:rPr>
  </w:style>
  <w:style w:type="paragraph" w:customStyle="1" w:styleId="20">
    <w:name w:val="列出段落1"/>
    <w:basedOn w:val="1"/>
    <w:uiPriority w:val="0"/>
    <w:pPr>
      <w:ind w:firstLine="420" w:firstLineChars="200"/>
    </w:pPr>
    <w:rPr>
      <w:rFonts w:ascii="Calibri" w:hAnsi="Calibri" w:eastAsia="宋体" w:cs="Times New Roman"/>
    </w:rPr>
  </w:style>
  <w:style w:type="paragraph" w:styleId="21">
    <w:name w:val="List Paragraph"/>
    <w:basedOn w:val="1"/>
    <w:qFormat/>
    <w:uiPriority w:val="0"/>
    <w:pPr>
      <w:ind w:firstLine="420" w:firstLineChars="200"/>
    </w:pPr>
    <w:rPr>
      <w:rFonts w:ascii="Calibri" w:hAnsi="Calibri" w:eastAsia="宋体" w:cs="Times New Roman"/>
      <w:szCs w:val="22"/>
    </w:rPr>
  </w:style>
  <w:style w:type="paragraph" w:customStyle="1" w:styleId="22">
    <w:name w:val=" Char Char Char Char Char Char Char Char Char Char"/>
    <w:basedOn w:val="1"/>
    <w:uiPriority w:val="0"/>
    <w:rPr>
      <w:rFonts w:ascii="Calibri" w:hAnsi="Calibri" w:eastAsia="宋体" w:cs="Times New Roman"/>
    </w:rPr>
  </w:style>
  <w:style w:type="table" w:customStyle="1" w:styleId="23">
    <w:name w:val="网格型1"/>
    <w:basedOn w:val="24"/>
    <w:uiPriority w:val="0"/>
    <w:rPr>
      <w:rFonts w:ascii="Calibri" w:hAnsi="Calibri" w:eastAsia="宋体"/>
    </w:rPr>
    <w:tblPr>
      <w:tblStyle w:val="6"/>
    </w:tblPr>
  </w:style>
  <w:style w:type="table" w:customStyle="1" w:styleId="24">
    <w:name w:val="普通表格1"/>
    <w:qFormat/>
    <w:uiPriority w:val="0"/>
    <w:rPr>
      <w:rFonts w:ascii="Calibri" w:hAnsi="Calibri" w:eastAsia="宋体"/>
    </w:rPr>
    <w:tblPr>
      <w:tblStyle w:val="6"/>
    </w:tblPr>
  </w:style>
  <w:style w:type="paragraph" w:customStyle="1" w:styleId="25">
    <w:name w:val="页脚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SCCDC</Company>
  <Pages>8</Pages>
  <Words>2404</Words>
  <Characters>2536</Characters>
  <Lines>10</Lines>
  <Paragraphs>3</Paragraphs>
  <TotalTime>8</TotalTime>
  <ScaleCrop>false</ScaleCrop>
  <LinksUpToDate>false</LinksUpToDate>
  <CharactersWithSpaces>2622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2013-09-28T06:14:00Z</dcterms:created>
  <dc:creator>微软用户</dc:creator>
  <cp:lastModifiedBy>洋芋</cp:lastModifiedBy>
  <cp:lastPrinted>2023-05-30T08:32:19Z</cp:lastPrinted>
  <dcterms:modified xsi:type="dcterms:W3CDTF">2023-05-30T08:34:14Z</dcterms:modified>
  <dc:title>川预学〔2013〕61号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9AEE4043F90E4A40B0AB871E573B75AA_13</vt:lpwstr>
  </property>
</Properties>
</file>